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2F" w:rsidRPr="00E01357" w:rsidRDefault="00A3502F" w:rsidP="00A3502F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01357">
        <w:rPr>
          <w:rFonts w:ascii="Times New Roman" w:hAnsi="Times New Roman" w:cs="Times New Roman"/>
          <w:b/>
          <w:sz w:val="27"/>
          <w:szCs w:val="27"/>
        </w:rPr>
        <w:t>ТЕХНИЧЕСКОЕ ЗАДАНИЕ</w:t>
      </w:r>
    </w:p>
    <w:p w:rsidR="00A3502F" w:rsidRDefault="00A3502F" w:rsidP="00A3502F">
      <w:pPr>
        <w:pStyle w:val="a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на реализацию</w:t>
      </w:r>
      <w:r w:rsidRPr="00E01357">
        <w:rPr>
          <w:b/>
          <w:bCs/>
          <w:sz w:val="27"/>
          <w:szCs w:val="27"/>
        </w:rPr>
        <w:t xml:space="preserve"> лома</w:t>
      </w:r>
      <w:r>
        <w:rPr>
          <w:b/>
          <w:bCs/>
          <w:sz w:val="27"/>
          <w:szCs w:val="27"/>
        </w:rPr>
        <w:t xml:space="preserve"> </w:t>
      </w:r>
      <w:r w:rsidRPr="00E01357">
        <w:rPr>
          <w:b/>
          <w:bCs/>
          <w:sz w:val="27"/>
          <w:szCs w:val="27"/>
        </w:rPr>
        <w:t>цветных</w:t>
      </w:r>
      <w:r>
        <w:rPr>
          <w:b/>
          <w:bCs/>
          <w:sz w:val="27"/>
          <w:szCs w:val="27"/>
        </w:rPr>
        <w:t xml:space="preserve"> металлов</w:t>
      </w:r>
    </w:p>
    <w:p w:rsidR="00A3502F" w:rsidRPr="00E01357" w:rsidRDefault="00A3502F" w:rsidP="00A3502F">
      <w:pPr>
        <w:pStyle w:val="a7"/>
        <w:jc w:val="center"/>
        <w:rPr>
          <w:b/>
          <w:bCs/>
          <w:sz w:val="27"/>
          <w:szCs w:val="27"/>
        </w:rPr>
      </w:pP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2551"/>
        <w:gridCol w:w="6969"/>
      </w:tblGrid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b/>
                <w:sz w:val="27"/>
                <w:szCs w:val="27"/>
              </w:rPr>
            </w:pPr>
            <w:r w:rsidRPr="00E01357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9520" w:type="dxa"/>
            <w:gridSpan w:val="2"/>
            <w:vAlign w:val="center"/>
          </w:tcPr>
          <w:p w:rsidR="00A3502F" w:rsidRPr="00E01357" w:rsidRDefault="00A3502F" w:rsidP="004536AB">
            <w:pPr>
              <w:pStyle w:val="a3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1357">
              <w:rPr>
                <w:rFonts w:ascii="Times New Roman" w:hAnsi="Times New Roman" w:cs="Times New Roman"/>
                <w:b/>
                <w:sz w:val="27"/>
                <w:szCs w:val="27"/>
              </w:rPr>
              <w:t>Общие данные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1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Заказчик</w:t>
            </w:r>
          </w:p>
        </w:tc>
        <w:tc>
          <w:tcPr>
            <w:tcW w:w="6969" w:type="dxa"/>
            <w:vAlign w:val="center"/>
          </w:tcPr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Публичное акционерное общество «Новороссийский морской торговый порт» (ПАО «НМТП»).</w:t>
            </w:r>
          </w:p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Юридический адрес: 353901, г. Новороссийск, ул. Портовая, 14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2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Основание для заключения договора</w:t>
            </w:r>
          </w:p>
        </w:tc>
        <w:tc>
          <w:tcPr>
            <w:tcW w:w="6969" w:type="dxa"/>
          </w:tcPr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В подразделениях ПАО «НМТП» в процессе производственной деятельности происходит списание материальных ценностей, в результате чего образуется лом цветных металлов. </w:t>
            </w:r>
            <w:r w:rsidRPr="00514240">
              <w:rPr>
                <w:sz w:val="27"/>
                <w:szCs w:val="27"/>
              </w:rPr>
              <w:t xml:space="preserve">Во избежание захламления территории ПАО «НМТП», а </w:t>
            </w:r>
            <w:proofErr w:type="gramStart"/>
            <w:r w:rsidRPr="00514240">
              <w:rPr>
                <w:sz w:val="27"/>
                <w:szCs w:val="27"/>
              </w:rPr>
              <w:t>так же</w:t>
            </w:r>
            <w:proofErr w:type="gramEnd"/>
            <w:r w:rsidRPr="00514240">
              <w:rPr>
                <w:sz w:val="27"/>
                <w:szCs w:val="27"/>
              </w:rPr>
              <w:t xml:space="preserve"> в исполнении Федерального закона от 24.06.98 N 89-ФЗ «Об отходах производства и потребления», необходимо осуществлять передачу лома цветных металлов специализированному предприятию.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3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Расположение объекта</w:t>
            </w:r>
          </w:p>
        </w:tc>
        <w:tc>
          <w:tcPr>
            <w:tcW w:w="6969" w:type="dxa"/>
          </w:tcPr>
          <w:p w:rsidR="00A3502F" w:rsidRPr="00514240" w:rsidRDefault="00376C8C" w:rsidP="004536A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г. Новороссийск, ул. Портовая 14, </w:t>
            </w:r>
            <w:proofErr w:type="spellStart"/>
            <w:r>
              <w:rPr>
                <w:sz w:val="27"/>
                <w:szCs w:val="27"/>
              </w:rPr>
              <w:t>соор</w:t>
            </w:r>
            <w:proofErr w:type="spellEnd"/>
            <w:r>
              <w:rPr>
                <w:sz w:val="27"/>
                <w:szCs w:val="27"/>
              </w:rPr>
              <w:t xml:space="preserve">. 10. 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</w:tcPr>
          <w:p w:rsidR="00A3502F" w:rsidRPr="00E01357" w:rsidRDefault="00A3502F" w:rsidP="004536AB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E01357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Характеристики и требования </w:t>
            </w: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4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376C8C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Краткое описание</w:t>
            </w: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выполняемых работ</w:t>
            </w:r>
          </w:p>
        </w:tc>
        <w:tc>
          <w:tcPr>
            <w:tcW w:w="6969" w:type="dxa"/>
          </w:tcPr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>Продавец (ПАО «НМТП») обязуется передать в собственность Покупателя лом цветных металлов (Товар) на условиях, предусмотренных Договором, а Покупатель обязуется принять Товар и оплатить за него определенную договором цену.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5</w:t>
            </w: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Ориентировочное </w:t>
            </w:r>
          </w:p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количество</w:t>
            </w:r>
            <w:r>
              <w:rPr>
                <w:sz w:val="27"/>
                <w:szCs w:val="27"/>
              </w:rPr>
              <w:t xml:space="preserve"> лома цветных металлов</w:t>
            </w:r>
          </w:p>
        </w:tc>
        <w:tc>
          <w:tcPr>
            <w:tcW w:w="6969" w:type="dxa"/>
            <w:vAlign w:val="center"/>
          </w:tcPr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>По категориям согласно ГОСТ Р 54564-20</w:t>
            </w:r>
            <w:r w:rsidR="00941FEE">
              <w:rPr>
                <w:sz w:val="27"/>
                <w:szCs w:val="27"/>
              </w:rPr>
              <w:t>22</w:t>
            </w:r>
            <w:r w:rsidRPr="00514240">
              <w:rPr>
                <w:sz w:val="27"/>
                <w:szCs w:val="27"/>
              </w:rPr>
              <w:t>: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1. М1 (медные проводники тока: проволока и шины чистые без покрытий и изоляции) – </w:t>
            </w:r>
            <w:r w:rsidR="00656432" w:rsidRPr="00656432">
              <w:rPr>
                <w:sz w:val="27"/>
                <w:szCs w:val="27"/>
              </w:rPr>
              <w:t>1000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2. М3 (лом и отходы чистой меди без покрытия, полуды и пайки, проволока без изоляции. Диаметр проволоки не менее 1,0 мм) – </w:t>
            </w:r>
            <w:r w:rsidR="00656432" w:rsidRPr="00656432">
              <w:rPr>
                <w:sz w:val="27"/>
                <w:szCs w:val="27"/>
              </w:rPr>
              <w:t>80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>3. М4 (</w:t>
            </w:r>
            <w:proofErr w:type="gramStart"/>
            <w:r w:rsidRPr="00514240">
              <w:rPr>
                <w:sz w:val="27"/>
                <w:szCs w:val="27"/>
              </w:rPr>
              <w:t>лом и отходы</w:t>
            </w:r>
            <w:proofErr w:type="gramEnd"/>
            <w:r w:rsidRPr="00514240">
              <w:rPr>
                <w:sz w:val="27"/>
                <w:szCs w:val="27"/>
              </w:rPr>
              <w:t xml:space="preserve"> смешанные с полудой и пайкой) – </w:t>
            </w:r>
            <w:r w:rsidR="00656432" w:rsidRPr="00656432">
              <w:rPr>
                <w:sz w:val="27"/>
                <w:szCs w:val="27"/>
              </w:rPr>
              <w:t>35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4. 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– </w:t>
            </w:r>
            <w:r w:rsidR="00656432" w:rsidRPr="00656432">
              <w:rPr>
                <w:sz w:val="27"/>
                <w:szCs w:val="27"/>
              </w:rPr>
              <w:t>35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5. М9 (лом электродвигателей (неразделанный) – </w:t>
            </w:r>
            <w:r w:rsidR="00656432" w:rsidRPr="00656432">
              <w:rPr>
                <w:sz w:val="27"/>
                <w:szCs w:val="27"/>
              </w:rPr>
              <w:t>100</w:t>
            </w:r>
            <w:r w:rsidRPr="00514240">
              <w:rPr>
                <w:sz w:val="27"/>
                <w:szCs w:val="27"/>
              </w:rPr>
              <w:t xml:space="preserve"> кг; 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6. М12 (скрап из изолированной медной проволоки; кабель) – </w:t>
            </w:r>
            <w:r w:rsidR="00656432" w:rsidRPr="00656432">
              <w:rPr>
                <w:sz w:val="27"/>
                <w:szCs w:val="27"/>
              </w:rPr>
              <w:t>3500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7. А2 (лом </w:t>
            </w:r>
            <w:r w:rsidR="00656432">
              <w:rPr>
                <w:sz w:val="27"/>
                <w:szCs w:val="27"/>
              </w:rPr>
              <w:t xml:space="preserve">и отходы из </w:t>
            </w:r>
            <w:r w:rsidRPr="00514240">
              <w:rPr>
                <w:sz w:val="27"/>
                <w:szCs w:val="27"/>
              </w:rPr>
              <w:t xml:space="preserve">нелегированного алюминия – электротехнические изделия – провода, голые жилы кабелей и шнуров, шины распределительных устройств, </w:t>
            </w:r>
            <w:r w:rsidRPr="00514240">
              <w:rPr>
                <w:sz w:val="27"/>
                <w:szCs w:val="27"/>
              </w:rPr>
              <w:lastRenderedPageBreak/>
              <w:t xml:space="preserve">трансформаторов, выпрямители, теплообменники холодильников) – </w:t>
            </w:r>
            <w:r w:rsidR="00656432">
              <w:rPr>
                <w:sz w:val="27"/>
                <w:szCs w:val="27"/>
              </w:rPr>
              <w:t xml:space="preserve">300 </w:t>
            </w:r>
            <w:r w:rsidRPr="00514240">
              <w:rPr>
                <w:sz w:val="27"/>
                <w:szCs w:val="27"/>
              </w:rPr>
              <w:t>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8. 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 – </w:t>
            </w:r>
            <w:r w:rsidR="00656432">
              <w:rPr>
                <w:sz w:val="27"/>
                <w:szCs w:val="27"/>
              </w:rPr>
              <w:t>6</w:t>
            </w:r>
            <w:r>
              <w:rPr>
                <w:sz w:val="27"/>
                <w:szCs w:val="27"/>
              </w:rPr>
              <w:t>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9. 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 – </w:t>
            </w:r>
            <w:r>
              <w:rPr>
                <w:sz w:val="27"/>
                <w:szCs w:val="27"/>
              </w:rPr>
              <w:t>10</w:t>
            </w:r>
            <w:r w:rsidR="00656432">
              <w:rPr>
                <w:sz w:val="27"/>
                <w:szCs w:val="27"/>
              </w:rPr>
              <w:t>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10. А26 (лом кабельных изделий) – </w:t>
            </w:r>
            <w:r w:rsidR="00656432">
              <w:rPr>
                <w:sz w:val="27"/>
                <w:szCs w:val="27"/>
              </w:rPr>
              <w:t>200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11. А29 (лом грузовых электромагнитов неразделанный, без извлечения из них цветных металлов (алюминия) – </w:t>
            </w:r>
            <w:r w:rsidR="00656432">
              <w:rPr>
                <w:sz w:val="27"/>
                <w:szCs w:val="27"/>
              </w:rPr>
              <w:t>4000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12. А31 (лом и отходы алюминиевых радиаторов, </w:t>
            </w:r>
            <w:proofErr w:type="gramStart"/>
            <w:r w:rsidRPr="00514240">
              <w:rPr>
                <w:sz w:val="27"/>
                <w:szCs w:val="27"/>
              </w:rPr>
              <w:t>детали алюминиевых кранов</w:t>
            </w:r>
            <w:proofErr w:type="gramEnd"/>
            <w:r w:rsidRPr="00514240">
              <w:rPr>
                <w:sz w:val="27"/>
                <w:szCs w:val="27"/>
              </w:rPr>
              <w:t xml:space="preserve"> разделанные без латуни и железа) – </w:t>
            </w:r>
            <w:r w:rsidR="00656432">
              <w:rPr>
                <w:sz w:val="27"/>
                <w:szCs w:val="27"/>
              </w:rPr>
              <w:t>35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>13. Радиаторы медно-алюминиевые (ГОСТом Р 54564-20</w:t>
            </w:r>
            <w:r w:rsidR="00941FEE">
              <w:rPr>
                <w:sz w:val="27"/>
                <w:szCs w:val="27"/>
              </w:rPr>
              <w:t>22</w:t>
            </w:r>
            <w:r w:rsidRPr="00514240">
              <w:rPr>
                <w:sz w:val="27"/>
                <w:szCs w:val="27"/>
              </w:rPr>
              <w:t xml:space="preserve"> данный вид металлолома не предусмотрен) – </w:t>
            </w:r>
            <w:r>
              <w:rPr>
                <w:sz w:val="27"/>
                <w:szCs w:val="27"/>
              </w:rPr>
              <w:t>50</w:t>
            </w:r>
            <w:r w:rsidRPr="00514240">
              <w:rPr>
                <w:sz w:val="27"/>
                <w:szCs w:val="27"/>
              </w:rPr>
              <w:t xml:space="preserve"> кг;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>14. Бр13 (</w:t>
            </w:r>
            <w:proofErr w:type="gramStart"/>
            <w:r w:rsidRPr="00514240">
              <w:rPr>
                <w:sz w:val="27"/>
                <w:szCs w:val="27"/>
              </w:rPr>
              <w:t>стружка бронз</w:t>
            </w:r>
            <w:proofErr w:type="gramEnd"/>
            <w:r w:rsidRPr="00514240">
              <w:rPr>
                <w:sz w:val="27"/>
                <w:szCs w:val="27"/>
              </w:rPr>
              <w:t xml:space="preserve"> смешанная разных марок сплавов) – </w:t>
            </w:r>
            <w:r w:rsidR="00656432">
              <w:rPr>
                <w:sz w:val="27"/>
                <w:szCs w:val="27"/>
              </w:rPr>
              <w:t>450</w:t>
            </w:r>
            <w:r w:rsidRPr="00514240">
              <w:rPr>
                <w:sz w:val="27"/>
                <w:szCs w:val="27"/>
              </w:rPr>
              <w:t xml:space="preserve"> кг. 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15. Л14 (лом латуни смешанный) – </w:t>
            </w:r>
            <w:r w:rsidR="00656432">
              <w:rPr>
                <w:sz w:val="27"/>
                <w:szCs w:val="27"/>
              </w:rPr>
              <w:t>15</w:t>
            </w:r>
            <w:r>
              <w:rPr>
                <w:sz w:val="27"/>
                <w:szCs w:val="27"/>
              </w:rPr>
              <w:t xml:space="preserve"> </w:t>
            </w:r>
            <w:r w:rsidRPr="00514240">
              <w:rPr>
                <w:sz w:val="27"/>
                <w:szCs w:val="27"/>
              </w:rPr>
              <w:t>кг;</w:t>
            </w:r>
          </w:p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 w:rsidRPr="00514240">
              <w:rPr>
                <w:sz w:val="27"/>
                <w:szCs w:val="27"/>
              </w:rPr>
              <w:t xml:space="preserve">16. 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 – </w:t>
            </w:r>
            <w:r w:rsidR="00656432">
              <w:rPr>
                <w:sz w:val="27"/>
                <w:szCs w:val="27"/>
              </w:rPr>
              <w:t>15</w:t>
            </w:r>
            <w:r w:rsidRPr="00514240">
              <w:rPr>
                <w:sz w:val="27"/>
                <w:szCs w:val="27"/>
              </w:rPr>
              <w:t xml:space="preserve"> кг</w:t>
            </w:r>
            <w:r>
              <w:rPr>
                <w:sz w:val="27"/>
                <w:szCs w:val="27"/>
              </w:rPr>
              <w:t>;</w:t>
            </w:r>
          </w:p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656432">
              <w:rPr>
                <w:sz w:val="27"/>
                <w:szCs w:val="27"/>
              </w:rPr>
              <w:t>7</w:t>
            </w:r>
            <w:r>
              <w:rPr>
                <w:sz w:val="27"/>
                <w:szCs w:val="27"/>
              </w:rPr>
              <w:t xml:space="preserve">. </w:t>
            </w:r>
            <w:r w:rsidRPr="00FC02B2">
              <w:rPr>
                <w:sz w:val="27"/>
                <w:szCs w:val="27"/>
              </w:rPr>
              <w:t>А28 (предварительно расплавленный лом в слитках и чушках по химическому составу)</w:t>
            </w:r>
            <w:r>
              <w:rPr>
                <w:sz w:val="27"/>
                <w:szCs w:val="27"/>
              </w:rPr>
              <w:t xml:space="preserve"> – 2000 кг.</w:t>
            </w:r>
          </w:p>
          <w:p w:rsidR="00A3502F" w:rsidRPr="00514240" w:rsidRDefault="00A3502F" w:rsidP="004536AB">
            <w:pPr>
              <w:jc w:val="both"/>
              <w:rPr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A3502F" w:rsidRPr="00E01357" w:rsidTr="004536AB">
        <w:trPr>
          <w:trHeight w:val="457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  <w:vAlign w:val="center"/>
          </w:tcPr>
          <w:p w:rsidR="00A3502F" w:rsidRPr="00514240" w:rsidRDefault="00A3502F" w:rsidP="004536AB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514240">
              <w:rPr>
                <w:rFonts w:ascii="Times New Roman" w:hAnsi="Times New Roman" w:cs="Times New Roman"/>
                <w:b/>
                <w:sz w:val="27"/>
                <w:szCs w:val="27"/>
              </w:rPr>
              <w:t>Требования к покупателю</w:t>
            </w:r>
          </w:p>
        </w:tc>
      </w:tr>
      <w:tr w:rsidR="00A3502F" w:rsidRPr="00E01357" w:rsidTr="004536AB">
        <w:trPr>
          <w:trHeight w:val="832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6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Наличие разрешительных документов</w:t>
            </w:r>
          </w:p>
        </w:tc>
        <w:tc>
          <w:tcPr>
            <w:tcW w:w="6969" w:type="dxa"/>
            <w:vAlign w:val="center"/>
          </w:tcPr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Наличие лицензии на</w:t>
            </w:r>
            <w:r>
              <w:rPr>
                <w:sz w:val="27"/>
                <w:szCs w:val="27"/>
              </w:rPr>
              <w:t xml:space="preserve"> осуществление</w:t>
            </w:r>
            <w:r w:rsidRPr="00E01357">
              <w:rPr>
                <w:sz w:val="27"/>
                <w:szCs w:val="27"/>
              </w:rPr>
              <w:t xml:space="preserve"> заготовк</w:t>
            </w:r>
            <w:r>
              <w:rPr>
                <w:sz w:val="27"/>
                <w:szCs w:val="27"/>
              </w:rPr>
              <w:t>и, пере</w:t>
            </w:r>
            <w:r w:rsidRPr="00E01357">
              <w:rPr>
                <w:sz w:val="27"/>
                <w:szCs w:val="27"/>
              </w:rPr>
              <w:t>работк</w:t>
            </w:r>
            <w:r>
              <w:rPr>
                <w:sz w:val="27"/>
                <w:szCs w:val="27"/>
              </w:rPr>
              <w:t>и</w:t>
            </w:r>
            <w:r w:rsidRPr="00E01357">
              <w:rPr>
                <w:sz w:val="27"/>
                <w:szCs w:val="27"/>
              </w:rPr>
              <w:t xml:space="preserve"> и реализа</w:t>
            </w:r>
            <w:r>
              <w:rPr>
                <w:sz w:val="27"/>
                <w:szCs w:val="27"/>
              </w:rPr>
              <w:t>ции лома черных и цветных метал</w:t>
            </w:r>
            <w:r w:rsidRPr="00E01357">
              <w:rPr>
                <w:sz w:val="27"/>
                <w:szCs w:val="27"/>
              </w:rPr>
              <w:t>лов.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Наличие лицензии на осуществление деятельности по сбору и транспортированию отходов I-IV класса опасности в отношении следующих видов отходов: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- лом и отходы меди несортированные незагрязненные (код по ФККО 4 62 110 99 20 3);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- провод медный в изоляции (код по ФККО 48230402523); </w:t>
            </w:r>
          </w:p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- кабель медно-жильный утративший потребительские сво</w:t>
            </w:r>
            <w:r>
              <w:rPr>
                <w:sz w:val="27"/>
                <w:szCs w:val="27"/>
              </w:rPr>
              <w:t>йства (код по ФККО 48230511523);</w:t>
            </w:r>
          </w:p>
          <w:p w:rsidR="00A3502F" w:rsidRDefault="00A3502F" w:rsidP="004536A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отходы фольги алюминиевой отделанной (код по ФККО 46220511204).</w:t>
            </w:r>
            <w:r w:rsidRPr="00ED3E14">
              <w:rPr>
                <w:sz w:val="27"/>
                <w:szCs w:val="27"/>
              </w:rPr>
              <w:t xml:space="preserve">    </w:t>
            </w:r>
          </w:p>
          <w:p w:rsidR="00A3502F" w:rsidRPr="00ED3E14" w:rsidRDefault="00A3502F" w:rsidP="004536AB">
            <w:pPr>
              <w:jc w:val="both"/>
              <w:rPr>
                <w:sz w:val="27"/>
                <w:szCs w:val="27"/>
              </w:rPr>
            </w:pPr>
          </w:p>
        </w:tc>
      </w:tr>
      <w:tr w:rsidR="00A3502F" w:rsidRPr="00E01357" w:rsidTr="004536AB">
        <w:trPr>
          <w:trHeight w:val="716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  <w:lang w:val="en-US"/>
              </w:rPr>
            </w:pPr>
            <w:r w:rsidRPr="00E01357">
              <w:rPr>
                <w:sz w:val="27"/>
                <w:szCs w:val="27"/>
                <w:lang w:val="en-US"/>
              </w:rPr>
              <w:lastRenderedPageBreak/>
              <w:t>7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Требования к персоналу</w:t>
            </w:r>
          </w:p>
        </w:tc>
        <w:tc>
          <w:tcPr>
            <w:tcW w:w="6969" w:type="dxa"/>
            <w:vAlign w:val="center"/>
          </w:tcPr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Не предъявляются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  <w:lang w:val="en-US"/>
              </w:rPr>
            </w:pPr>
            <w:r w:rsidRPr="00E01357"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Дополнительные требования </w:t>
            </w:r>
          </w:p>
        </w:tc>
        <w:tc>
          <w:tcPr>
            <w:tcW w:w="6969" w:type="dxa"/>
            <w:vAlign w:val="center"/>
          </w:tcPr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Вывоз лома цветных металлов с территории ПАО «НМТП» </w:t>
            </w:r>
            <w:r w:rsidRPr="00E01357">
              <w:rPr>
                <w:sz w:val="27"/>
                <w:szCs w:val="27"/>
              </w:rPr>
              <w:t>осуществля</w:t>
            </w:r>
            <w:r w:rsidR="00376C8C">
              <w:rPr>
                <w:sz w:val="27"/>
                <w:szCs w:val="27"/>
              </w:rPr>
              <w:t xml:space="preserve">ется автотранспортом покупателя, либо силами привлеченных лиц, </w:t>
            </w:r>
            <w:r w:rsidRPr="00E01357">
              <w:rPr>
                <w:sz w:val="27"/>
                <w:szCs w:val="27"/>
              </w:rPr>
              <w:t>по предварительной оплате заявленного объема.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  <w:lang w:val="en-US"/>
              </w:rPr>
            </w:pPr>
            <w:r w:rsidRPr="00E01357"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2551" w:type="dxa"/>
            <w:vAlign w:val="center"/>
          </w:tcPr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Срок </w:t>
            </w:r>
          </w:p>
          <w:p w:rsidR="00A3502F" w:rsidRPr="00E01357" w:rsidRDefault="00A3502F" w:rsidP="004536AB">
            <w:pPr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выполнения работ </w:t>
            </w:r>
          </w:p>
        </w:tc>
        <w:tc>
          <w:tcPr>
            <w:tcW w:w="6969" w:type="dxa"/>
            <w:vAlign w:val="center"/>
          </w:tcPr>
          <w:p w:rsidR="00A3502F" w:rsidRDefault="00376C8C" w:rsidP="004536AB">
            <w:pPr>
              <w:jc w:val="both"/>
              <w:rPr>
                <w:sz w:val="27"/>
                <w:szCs w:val="27"/>
              </w:rPr>
            </w:pPr>
            <w:r w:rsidRPr="00376C8C">
              <w:rPr>
                <w:sz w:val="27"/>
                <w:szCs w:val="27"/>
              </w:rPr>
              <w:t>Вывоз лома цветных металлов с территории ПАО «НМТП»</w:t>
            </w:r>
            <w:r>
              <w:rPr>
                <w:sz w:val="27"/>
                <w:szCs w:val="27"/>
              </w:rPr>
              <w:t xml:space="preserve"> </w:t>
            </w:r>
            <w:r w:rsidRPr="00376C8C">
              <w:rPr>
                <w:sz w:val="27"/>
                <w:szCs w:val="27"/>
              </w:rPr>
              <w:t>в течение 5 рабочих дней с да</w:t>
            </w:r>
            <w:r>
              <w:rPr>
                <w:sz w:val="27"/>
                <w:szCs w:val="27"/>
              </w:rPr>
              <w:t>ты получения уведомления-заявки.</w:t>
            </w:r>
          </w:p>
          <w:p w:rsidR="00A3502F" w:rsidRPr="00E01357" w:rsidRDefault="00A3502F" w:rsidP="004536AB">
            <w:pPr>
              <w:jc w:val="both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 xml:space="preserve">Срок действия настоящего договора – </w:t>
            </w:r>
            <w:r>
              <w:rPr>
                <w:sz w:val="27"/>
                <w:szCs w:val="27"/>
              </w:rPr>
              <w:t>180</w:t>
            </w:r>
            <w:r w:rsidRPr="00877C89">
              <w:rPr>
                <w:sz w:val="27"/>
                <w:szCs w:val="27"/>
              </w:rPr>
              <w:t xml:space="preserve"> дней</w:t>
            </w:r>
            <w:r w:rsidRPr="00E01357">
              <w:rPr>
                <w:sz w:val="27"/>
                <w:szCs w:val="27"/>
              </w:rPr>
              <w:t xml:space="preserve"> с момента подписания, а по части платежей – до полного завершения.</w:t>
            </w:r>
          </w:p>
        </w:tc>
      </w:tr>
    </w:tbl>
    <w:p w:rsidR="00ED7A2A" w:rsidRPr="00A3502F" w:rsidRDefault="00ED7A2A" w:rsidP="00A3502F"/>
    <w:sectPr w:rsidR="00ED7A2A" w:rsidRPr="00A3502F" w:rsidSect="00631AC5">
      <w:footerReference w:type="even" r:id="rId8"/>
      <w:footerReference w:type="default" r:id="rId9"/>
      <w:pgSz w:w="11906" w:h="16838"/>
      <w:pgMar w:top="1134" w:right="567" w:bottom="993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1DA" w:rsidRDefault="00C671DA">
      <w:r>
        <w:separator/>
      </w:r>
    </w:p>
  </w:endnote>
  <w:endnote w:type="continuationSeparator" w:id="0">
    <w:p w:rsidR="00C671DA" w:rsidRDefault="00C6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770EE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712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240" w:rsidRDefault="0057124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5712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1DA" w:rsidRDefault="00C671DA">
      <w:r>
        <w:separator/>
      </w:r>
    </w:p>
  </w:footnote>
  <w:footnote w:type="continuationSeparator" w:id="0">
    <w:p w:rsidR="00C671DA" w:rsidRDefault="00C67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87E"/>
    <w:multiLevelType w:val="multilevel"/>
    <w:tmpl w:val="EECC8ACE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7F4532F"/>
    <w:multiLevelType w:val="hybridMultilevel"/>
    <w:tmpl w:val="25405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3F15"/>
    <w:multiLevelType w:val="hybridMultilevel"/>
    <w:tmpl w:val="D398FB36"/>
    <w:lvl w:ilvl="0" w:tplc="B91CE586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04A02"/>
    <w:multiLevelType w:val="multilevel"/>
    <w:tmpl w:val="F5D4607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3AA2772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6696F24"/>
    <w:multiLevelType w:val="hybridMultilevel"/>
    <w:tmpl w:val="622A65B4"/>
    <w:lvl w:ilvl="0" w:tplc="78F84F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C587B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5400C"/>
    <w:multiLevelType w:val="hybridMultilevel"/>
    <w:tmpl w:val="117C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B31DE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94776B6"/>
    <w:multiLevelType w:val="hybridMultilevel"/>
    <w:tmpl w:val="FE8E2324"/>
    <w:lvl w:ilvl="0" w:tplc="ABC2AFC8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BE5D53"/>
    <w:multiLevelType w:val="hybridMultilevel"/>
    <w:tmpl w:val="9538EC22"/>
    <w:lvl w:ilvl="0" w:tplc="FA10EA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A3CA5"/>
    <w:multiLevelType w:val="multilevel"/>
    <w:tmpl w:val="7AE8902A"/>
    <w:lvl w:ilvl="0">
      <w:start w:val="1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3B474C0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C3B63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2AF54024"/>
    <w:multiLevelType w:val="hybridMultilevel"/>
    <w:tmpl w:val="850C8706"/>
    <w:lvl w:ilvl="0" w:tplc="23F4B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D416F5"/>
    <w:multiLevelType w:val="hybridMultilevel"/>
    <w:tmpl w:val="76668DCC"/>
    <w:lvl w:ilvl="0" w:tplc="537E58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5441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53D346C"/>
    <w:multiLevelType w:val="hybridMultilevel"/>
    <w:tmpl w:val="C694C720"/>
    <w:lvl w:ilvl="0" w:tplc="3A88D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91398"/>
    <w:multiLevelType w:val="multilevel"/>
    <w:tmpl w:val="AB568A88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4D02A0B"/>
    <w:multiLevelType w:val="hybridMultilevel"/>
    <w:tmpl w:val="0B425E2A"/>
    <w:lvl w:ilvl="0" w:tplc="2EC2164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7FB3D40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4B873D42"/>
    <w:multiLevelType w:val="hybridMultilevel"/>
    <w:tmpl w:val="DBB41CDC"/>
    <w:lvl w:ilvl="0" w:tplc="72F6CB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41F62"/>
    <w:multiLevelType w:val="hybridMultilevel"/>
    <w:tmpl w:val="1D10504E"/>
    <w:lvl w:ilvl="0" w:tplc="B62C51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556BF"/>
    <w:multiLevelType w:val="hybridMultilevel"/>
    <w:tmpl w:val="E08873EA"/>
    <w:lvl w:ilvl="0" w:tplc="A6EC4B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46E97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821C05"/>
    <w:multiLevelType w:val="hybridMultilevel"/>
    <w:tmpl w:val="0CE2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70592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0717A"/>
    <w:multiLevelType w:val="multilevel"/>
    <w:tmpl w:val="F5D4607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66465590"/>
    <w:multiLevelType w:val="multilevel"/>
    <w:tmpl w:val="D304D0B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7"/>
        </w:tabs>
        <w:ind w:left="0" w:firstLine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0" w:firstLine="567"/>
      </w:pPr>
      <w:rPr>
        <w:rFonts w:hint="default"/>
      </w:rPr>
    </w:lvl>
  </w:abstractNum>
  <w:abstractNum w:abstractNumId="28" w15:restartNumberingAfterBreak="0">
    <w:nsid w:val="66727355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D23AF0"/>
    <w:multiLevelType w:val="hybridMultilevel"/>
    <w:tmpl w:val="B66C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E2AA5"/>
    <w:multiLevelType w:val="hybridMultilevel"/>
    <w:tmpl w:val="E928457A"/>
    <w:lvl w:ilvl="0" w:tplc="C34CB7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73375090"/>
    <w:multiLevelType w:val="hybridMultilevel"/>
    <w:tmpl w:val="7298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13420"/>
    <w:multiLevelType w:val="hybridMultilevel"/>
    <w:tmpl w:val="4A70316A"/>
    <w:lvl w:ilvl="0" w:tplc="4ABEC32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32138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7F3F568A"/>
    <w:multiLevelType w:val="hybridMultilevel"/>
    <w:tmpl w:val="28D6E13E"/>
    <w:lvl w:ilvl="0" w:tplc="98FEC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00AD1"/>
    <w:multiLevelType w:val="hybridMultilevel"/>
    <w:tmpl w:val="BD54F8EE"/>
    <w:lvl w:ilvl="0" w:tplc="4EA446F6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0"/>
  </w:num>
  <w:num w:numId="5">
    <w:abstractNumId w:val="10"/>
  </w:num>
  <w:num w:numId="6">
    <w:abstractNumId w:val="32"/>
  </w:num>
  <w:num w:numId="7">
    <w:abstractNumId w:val="27"/>
  </w:num>
  <w:num w:numId="8">
    <w:abstractNumId w:val="21"/>
  </w:num>
  <w:num w:numId="9">
    <w:abstractNumId w:val="14"/>
  </w:num>
  <w:num w:numId="10">
    <w:abstractNumId w:val="7"/>
  </w:num>
  <w:num w:numId="11">
    <w:abstractNumId w:val="22"/>
  </w:num>
  <w:num w:numId="12">
    <w:abstractNumId w:val="9"/>
  </w:num>
  <w:num w:numId="13">
    <w:abstractNumId w:val="20"/>
  </w:num>
  <w:num w:numId="14">
    <w:abstractNumId w:val="15"/>
  </w:num>
  <w:num w:numId="15">
    <w:abstractNumId w:val="11"/>
  </w:num>
  <w:num w:numId="16">
    <w:abstractNumId w:val="28"/>
  </w:num>
  <w:num w:numId="17">
    <w:abstractNumId w:val="23"/>
  </w:num>
  <w:num w:numId="18">
    <w:abstractNumId w:val="25"/>
  </w:num>
  <w:num w:numId="19">
    <w:abstractNumId w:val="3"/>
  </w:num>
  <w:num w:numId="20">
    <w:abstractNumId w:val="12"/>
  </w:num>
  <w:num w:numId="21">
    <w:abstractNumId w:val="26"/>
  </w:num>
  <w:num w:numId="22">
    <w:abstractNumId w:val="8"/>
  </w:num>
  <w:num w:numId="23">
    <w:abstractNumId w:val="19"/>
  </w:num>
  <w:num w:numId="24">
    <w:abstractNumId w:val="33"/>
  </w:num>
  <w:num w:numId="25">
    <w:abstractNumId w:val="4"/>
  </w:num>
  <w:num w:numId="26">
    <w:abstractNumId w:val="34"/>
  </w:num>
  <w:num w:numId="27">
    <w:abstractNumId w:val="18"/>
  </w:num>
  <w:num w:numId="28">
    <w:abstractNumId w:val="6"/>
  </w:num>
  <w:num w:numId="29">
    <w:abstractNumId w:val="1"/>
  </w:num>
  <w:num w:numId="30">
    <w:abstractNumId w:val="30"/>
  </w:num>
  <w:num w:numId="31">
    <w:abstractNumId w:val="31"/>
  </w:num>
  <w:num w:numId="32">
    <w:abstractNumId w:val="24"/>
  </w:num>
  <w:num w:numId="33">
    <w:abstractNumId w:val="29"/>
  </w:num>
  <w:num w:numId="34">
    <w:abstractNumId w:val="2"/>
  </w:num>
  <w:num w:numId="35">
    <w:abstractNumId w:val="16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00"/>
    <w:rsid w:val="00004FC7"/>
    <w:rsid w:val="00006CB6"/>
    <w:rsid w:val="000104E9"/>
    <w:rsid w:val="00014832"/>
    <w:rsid w:val="000248D6"/>
    <w:rsid w:val="00036C88"/>
    <w:rsid w:val="000376E2"/>
    <w:rsid w:val="00042037"/>
    <w:rsid w:val="000458C8"/>
    <w:rsid w:val="00050141"/>
    <w:rsid w:val="00080D5C"/>
    <w:rsid w:val="00096902"/>
    <w:rsid w:val="000A4C5F"/>
    <w:rsid w:val="000A6DEB"/>
    <w:rsid w:val="000B6B02"/>
    <w:rsid w:val="000B739D"/>
    <w:rsid w:val="000D3EA6"/>
    <w:rsid w:val="000D4C14"/>
    <w:rsid w:val="000E2025"/>
    <w:rsid w:val="000E6107"/>
    <w:rsid w:val="000E7059"/>
    <w:rsid w:val="000F4300"/>
    <w:rsid w:val="001005B0"/>
    <w:rsid w:val="00110408"/>
    <w:rsid w:val="0011755A"/>
    <w:rsid w:val="00124F61"/>
    <w:rsid w:val="00136C05"/>
    <w:rsid w:val="00136FAC"/>
    <w:rsid w:val="0014276C"/>
    <w:rsid w:val="001440AF"/>
    <w:rsid w:val="0014423F"/>
    <w:rsid w:val="0014485F"/>
    <w:rsid w:val="00146B04"/>
    <w:rsid w:val="001523D4"/>
    <w:rsid w:val="001557E6"/>
    <w:rsid w:val="00156164"/>
    <w:rsid w:val="00164B70"/>
    <w:rsid w:val="00166F88"/>
    <w:rsid w:val="00175996"/>
    <w:rsid w:val="001800C6"/>
    <w:rsid w:val="001818AF"/>
    <w:rsid w:val="001B054D"/>
    <w:rsid w:val="001B4AC4"/>
    <w:rsid w:val="001C4AB8"/>
    <w:rsid w:val="001C7698"/>
    <w:rsid w:val="001D66C0"/>
    <w:rsid w:val="001E2770"/>
    <w:rsid w:val="001F75DA"/>
    <w:rsid w:val="00200D36"/>
    <w:rsid w:val="00210550"/>
    <w:rsid w:val="0021355B"/>
    <w:rsid w:val="002141F6"/>
    <w:rsid w:val="00222940"/>
    <w:rsid w:val="002274DE"/>
    <w:rsid w:val="00230E8D"/>
    <w:rsid w:val="0023620F"/>
    <w:rsid w:val="00240FCB"/>
    <w:rsid w:val="00251C0E"/>
    <w:rsid w:val="00256D2C"/>
    <w:rsid w:val="0026075A"/>
    <w:rsid w:val="00264811"/>
    <w:rsid w:val="002663EE"/>
    <w:rsid w:val="00271EA5"/>
    <w:rsid w:val="00277626"/>
    <w:rsid w:val="00282AA4"/>
    <w:rsid w:val="0029799E"/>
    <w:rsid w:val="002A1860"/>
    <w:rsid w:val="002A5F7E"/>
    <w:rsid w:val="002B6A92"/>
    <w:rsid w:val="002C3578"/>
    <w:rsid w:val="002C4A94"/>
    <w:rsid w:val="002E208D"/>
    <w:rsid w:val="002E4DFF"/>
    <w:rsid w:val="002E73D9"/>
    <w:rsid w:val="002F1C5B"/>
    <w:rsid w:val="002F59FA"/>
    <w:rsid w:val="002F751A"/>
    <w:rsid w:val="00305DA9"/>
    <w:rsid w:val="00311B2A"/>
    <w:rsid w:val="00316381"/>
    <w:rsid w:val="00323D75"/>
    <w:rsid w:val="00333BE1"/>
    <w:rsid w:val="00351DEE"/>
    <w:rsid w:val="00360F86"/>
    <w:rsid w:val="00376C8C"/>
    <w:rsid w:val="003812D5"/>
    <w:rsid w:val="00390676"/>
    <w:rsid w:val="003A15F3"/>
    <w:rsid w:val="003B2DA7"/>
    <w:rsid w:val="003B4400"/>
    <w:rsid w:val="003B4DD0"/>
    <w:rsid w:val="003B550E"/>
    <w:rsid w:val="003D70F9"/>
    <w:rsid w:val="003E0B50"/>
    <w:rsid w:val="003E6DB6"/>
    <w:rsid w:val="003F53F9"/>
    <w:rsid w:val="00425A1D"/>
    <w:rsid w:val="00426446"/>
    <w:rsid w:val="004430A4"/>
    <w:rsid w:val="0048262A"/>
    <w:rsid w:val="0048399E"/>
    <w:rsid w:val="00495737"/>
    <w:rsid w:val="004A7C73"/>
    <w:rsid w:val="004B3C61"/>
    <w:rsid w:val="004B70E7"/>
    <w:rsid w:val="004C3769"/>
    <w:rsid w:val="004D60F1"/>
    <w:rsid w:val="004E77E9"/>
    <w:rsid w:val="004F1A6D"/>
    <w:rsid w:val="005222DB"/>
    <w:rsid w:val="00525BBB"/>
    <w:rsid w:val="00525FEF"/>
    <w:rsid w:val="00531BEC"/>
    <w:rsid w:val="00531EFB"/>
    <w:rsid w:val="005431BD"/>
    <w:rsid w:val="00544B40"/>
    <w:rsid w:val="0055083A"/>
    <w:rsid w:val="00554933"/>
    <w:rsid w:val="005625E5"/>
    <w:rsid w:val="00565ABB"/>
    <w:rsid w:val="00571240"/>
    <w:rsid w:val="00575AD0"/>
    <w:rsid w:val="00581F9D"/>
    <w:rsid w:val="00595C7E"/>
    <w:rsid w:val="005A0D85"/>
    <w:rsid w:val="005A7F26"/>
    <w:rsid w:val="005B01D8"/>
    <w:rsid w:val="005B108C"/>
    <w:rsid w:val="005B3593"/>
    <w:rsid w:val="005B73A2"/>
    <w:rsid w:val="005C3716"/>
    <w:rsid w:val="005D00E8"/>
    <w:rsid w:val="005D726B"/>
    <w:rsid w:val="005E11DE"/>
    <w:rsid w:val="005E3281"/>
    <w:rsid w:val="005F3A2D"/>
    <w:rsid w:val="005F4B7A"/>
    <w:rsid w:val="005F54B5"/>
    <w:rsid w:val="00603F97"/>
    <w:rsid w:val="006137C9"/>
    <w:rsid w:val="00616F8F"/>
    <w:rsid w:val="00623009"/>
    <w:rsid w:val="00626508"/>
    <w:rsid w:val="00631AC5"/>
    <w:rsid w:val="00633421"/>
    <w:rsid w:val="00642373"/>
    <w:rsid w:val="006526F8"/>
    <w:rsid w:val="00656432"/>
    <w:rsid w:val="00661BBC"/>
    <w:rsid w:val="00663AD0"/>
    <w:rsid w:val="00665452"/>
    <w:rsid w:val="0069425B"/>
    <w:rsid w:val="006A1064"/>
    <w:rsid w:val="006A28AA"/>
    <w:rsid w:val="006A5CD0"/>
    <w:rsid w:val="006D6B21"/>
    <w:rsid w:val="006E05BB"/>
    <w:rsid w:val="006E4785"/>
    <w:rsid w:val="006F12DF"/>
    <w:rsid w:val="007019BE"/>
    <w:rsid w:val="007158B0"/>
    <w:rsid w:val="007158E4"/>
    <w:rsid w:val="00717623"/>
    <w:rsid w:val="0072794B"/>
    <w:rsid w:val="00732FBA"/>
    <w:rsid w:val="0074393C"/>
    <w:rsid w:val="007661AA"/>
    <w:rsid w:val="00770EE8"/>
    <w:rsid w:val="00774488"/>
    <w:rsid w:val="00775F12"/>
    <w:rsid w:val="00776453"/>
    <w:rsid w:val="007847E9"/>
    <w:rsid w:val="0079124F"/>
    <w:rsid w:val="00791955"/>
    <w:rsid w:val="007A6F2A"/>
    <w:rsid w:val="007B030D"/>
    <w:rsid w:val="007B23B8"/>
    <w:rsid w:val="007B4B9B"/>
    <w:rsid w:val="007B4F9E"/>
    <w:rsid w:val="007B6A98"/>
    <w:rsid w:val="007B723C"/>
    <w:rsid w:val="007C2F4E"/>
    <w:rsid w:val="007C4A92"/>
    <w:rsid w:val="007C7C74"/>
    <w:rsid w:val="007D134A"/>
    <w:rsid w:val="007F7F48"/>
    <w:rsid w:val="00812F73"/>
    <w:rsid w:val="00824583"/>
    <w:rsid w:val="0084055F"/>
    <w:rsid w:val="00852509"/>
    <w:rsid w:val="008573E4"/>
    <w:rsid w:val="008954D6"/>
    <w:rsid w:val="008A16E5"/>
    <w:rsid w:val="008A1994"/>
    <w:rsid w:val="008B6AA7"/>
    <w:rsid w:val="008D7AA2"/>
    <w:rsid w:val="008E02AD"/>
    <w:rsid w:val="008E27D7"/>
    <w:rsid w:val="008E452F"/>
    <w:rsid w:val="008E6192"/>
    <w:rsid w:val="008F0271"/>
    <w:rsid w:val="008F6E11"/>
    <w:rsid w:val="00912B6D"/>
    <w:rsid w:val="00931317"/>
    <w:rsid w:val="00940AAF"/>
    <w:rsid w:val="00941FEE"/>
    <w:rsid w:val="0094551A"/>
    <w:rsid w:val="00970083"/>
    <w:rsid w:val="00973AAF"/>
    <w:rsid w:val="009873A9"/>
    <w:rsid w:val="00992189"/>
    <w:rsid w:val="0099258C"/>
    <w:rsid w:val="009949EA"/>
    <w:rsid w:val="0099775A"/>
    <w:rsid w:val="009A36D8"/>
    <w:rsid w:val="009B0058"/>
    <w:rsid w:val="009C2675"/>
    <w:rsid w:val="009D32F4"/>
    <w:rsid w:val="009F3CA4"/>
    <w:rsid w:val="00A11DC0"/>
    <w:rsid w:val="00A123E9"/>
    <w:rsid w:val="00A16BB5"/>
    <w:rsid w:val="00A246AF"/>
    <w:rsid w:val="00A32169"/>
    <w:rsid w:val="00A323C4"/>
    <w:rsid w:val="00A346A8"/>
    <w:rsid w:val="00A3502F"/>
    <w:rsid w:val="00A41FD7"/>
    <w:rsid w:val="00A42ECA"/>
    <w:rsid w:val="00A4344D"/>
    <w:rsid w:val="00A63148"/>
    <w:rsid w:val="00A673A2"/>
    <w:rsid w:val="00A848C5"/>
    <w:rsid w:val="00A85099"/>
    <w:rsid w:val="00A963E5"/>
    <w:rsid w:val="00A973E1"/>
    <w:rsid w:val="00AA5789"/>
    <w:rsid w:val="00AB0E35"/>
    <w:rsid w:val="00AC2243"/>
    <w:rsid w:val="00AC3F82"/>
    <w:rsid w:val="00AC4E3B"/>
    <w:rsid w:val="00AF1782"/>
    <w:rsid w:val="00B147E6"/>
    <w:rsid w:val="00B1526E"/>
    <w:rsid w:val="00B41A81"/>
    <w:rsid w:val="00B505F4"/>
    <w:rsid w:val="00B62717"/>
    <w:rsid w:val="00B6548D"/>
    <w:rsid w:val="00B67014"/>
    <w:rsid w:val="00B725B5"/>
    <w:rsid w:val="00B72BC8"/>
    <w:rsid w:val="00B733AC"/>
    <w:rsid w:val="00B7462A"/>
    <w:rsid w:val="00B75FB9"/>
    <w:rsid w:val="00B811B9"/>
    <w:rsid w:val="00B86761"/>
    <w:rsid w:val="00BA10C7"/>
    <w:rsid w:val="00BA12A2"/>
    <w:rsid w:val="00BB0AD3"/>
    <w:rsid w:val="00BB16AD"/>
    <w:rsid w:val="00BC0044"/>
    <w:rsid w:val="00BC0C3D"/>
    <w:rsid w:val="00BC5458"/>
    <w:rsid w:val="00BC56CD"/>
    <w:rsid w:val="00BC68C3"/>
    <w:rsid w:val="00BD2816"/>
    <w:rsid w:val="00BD61F1"/>
    <w:rsid w:val="00BE1039"/>
    <w:rsid w:val="00BF00A6"/>
    <w:rsid w:val="00BF0760"/>
    <w:rsid w:val="00BF3738"/>
    <w:rsid w:val="00BF5F62"/>
    <w:rsid w:val="00C03AAD"/>
    <w:rsid w:val="00C1641E"/>
    <w:rsid w:val="00C1682C"/>
    <w:rsid w:val="00C334AB"/>
    <w:rsid w:val="00C37887"/>
    <w:rsid w:val="00C4115B"/>
    <w:rsid w:val="00C45D7B"/>
    <w:rsid w:val="00C56133"/>
    <w:rsid w:val="00C56552"/>
    <w:rsid w:val="00C61565"/>
    <w:rsid w:val="00C671DA"/>
    <w:rsid w:val="00C7008E"/>
    <w:rsid w:val="00C70D2D"/>
    <w:rsid w:val="00C90EA5"/>
    <w:rsid w:val="00CA4F03"/>
    <w:rsid w:val="00CB1695"/>
    <w:rsid w:val="00CB2F51"/>
    <w:rsid w:val="00CC4DAB"/>
    <w:rsid w:val="00CD21DA"/>
    <w:rsid w:val="00CD3D4E"/>
    <w:rsid w:val="00CD3E73"/>
    <w:rsid w:val="00CD43D2"/>
    <w:rsid w:val="00D03DF2"/>
    <w:rsid w:val="00D128D9"/>
    <w:rsid w:val="00D437D4"/>
    <w:rsid w:val="00D43EBF"/>
    <w:rsid w:val="00D47203"/>
    <w:rsid w:val="00D478A5"/>
    <w:rsid w:val="00D55449"/>
    <w:rsid w:val="00D57FB8"/>
    <w:rsid w:val="00D62DEB"/>
    <w:rsid w:val="00D63943"/>
    <w:rsid w:val="00D9054E"/>
    <w:rsid w:val="00D93DFC"/>
    <w:rsid w:val="00DA02E3"/>
    <w:rsid w:val="00DE4ED2"/>
    <w:rsid w:val="00DF08E1"/>
    <w:rsid w:val="00DF3F72"/>
    <w:rsid w:val="00E014CD"/>
    <w:rsid w:val="00E043D8"/>
    <w:rsid w:val="00E25962"/>
    <w:rsid w:val="00E41CD8"/>
    <w:rsid w:val="00E41E91"/>
    <w:rsid w:val="00E43910"/>
    <w:rsid w:val="00E4689B"/>
    <w:rsid w:val="00E46AC2"/>
    <w:rsid w:val="00E52B2B"/>
    <w:rsid w:val="00E54FE7"/>
    <w:rsid w:val="00E6037B"/>
    <w:rsid w:val="00E618F0"/>
    <w:rsid w:val="00E66EE1"/>
    <w:rsid w:val="00E67A93"/>
    <w:rsid w:val="00E67DA5"/>
    <w:rsid w:val="00E7053A"/>
    <w:rsid w:val="00E760EE"/>
    <w:rsid w:val="00E803FD"/>
    <w:rsid w:val="00E9153D"/>
    <w:rsid w:val="00E92C8E"/>
    <w:rsid w:val="00EA0357"/>
    <w:rsid w:val="00EB2911"/>
    <w:rsid w:val="00EB2CB9"/>
    <w:rsid w:val="00EC1E35"/>
    <w:rsid w:val="00EC3C52"/>
    <w:rsid w:val="00ED7A2A"/>
    <w:rsid w:val="00EF0E31"/>
    <w:rsid w:val="00F0516C"/>
    <w:rsid w:val="00F073DB"/>
    <w:rsid w:val="00F126C5"/>
    <w:rsid w:val="00F16396"/>
    <w:rsid w:val="00F22E7A"/>
    <w:rsid w:val="00F243FF"/>
    <w:rsid w:val="00F30188"/>
    <w:rsid w:val="00F34C7E"/>
    <w:rsid w:val="00F40070"/>
    <w:rsid w:val="00F40B12"/>
    <w:rsid w:val="00F47904"/>
    <w:rsid w:val="00F542B8"/>
    <w:rsid w:val="00F6600C"/>
    <w:rsid w:val="00F73462"/>
    <w:rsid w:val="00FA6137"/>
    <w:rsid w:val="00FB1CE7"/>
    <w:rsid w:val="00FB642E"/>
    <w:rsid w:val="00FC140A"/>
    <w:rsid w:val="00FC319D"/>
    <w:rsid w:val="00FD7BF6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31C5D5"/>
  <w15:docId w15:val="{57C83DE2-6805-4DBF-9156-117B3932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51A"/>
    <w:rPr>
      <w:sz w:val="24"/>
      <w:szCs w:val="24"/>
    </w:rPr>
  </w:style>
  <w:style w:type="paragraph" w:styleId="1">
    <w:name w:val="heading 1"/>
    <w:aliases w:val="Пункт дог"/>
    <w:basedOn w:val="a"/>
    <w:next w:val="a"/>
    <w:link w:val="10"/>
    <w:qFormat/>
    <w:rsid w:val="0094551A"/>
    <w:pPr>
      <w:keepNext/>
      <w:jc w:val="center"/>
      <w:outlineLvl w:val="0"/>
    </w:pPr>
    <w:rPr>
      <w:rFonts w:ascii="Arial" w:hAnsi="Arial" w:cs="Arial"/>
      <w:sz w:val="28"/>
    </w:rPr>
  </w:style>
  <w:style w:type="paragraph" w:styleId="4">
    <w:name w:val="heading 4"/>
    <w:aliases w:val="ПП Договора,Заголовок х.х."/>
    <w:basedOn w:val="a"/>
    <w:next w:val="a"/>
    <w:autoRedefine/>
    <w:qFormat/>
    <w:rsid w:val="0094551A"/>
    <w:pPr>
      <w:keepNext/>
      <w:outlineLvl w:val="3"/>
    </w:pPr>
    <w:rPr>
      <w:rFonts w:ascii="Bookman Old Style" w:eastAsia="Calibri" w:hAnsi="Bookman Old Style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4551A"/>
    <w:pPr>
      <w:jc w:val="center"/>
    </w:pPr>
    <w:rPr>
      <w:rFonts w:ascii="Arial" w:hAnsi="Arial" w:cs="Arial"/>
    </w:rPr>
  </w:style>
  <w:style w:type="paragraph" w:styleId="a5">
    <w:name w:val="footer"/>
    <w:basedOn w:val="a"/>
    <w:semiHidden/>
    <w:rsid w:val="0094551A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94551A"/>
  </w:style>
  <w:style w:type="paragraph" w:styleId="a7">
    <w:name w:val="header"/>
    <w:aliases w:val="Linie,header"/>
    <w:basedOn w:val="a"/>
    <w:link w:val="a8"/>
    <w:uiPriority w:val="99"/>
    <w:rsid w:val="0094551A"/>
    <w:pPr>
      <w:tabs>
        <w:tab w:val="center" w:pos="4677"/>
        <w:tab w:val="right" w:pos="9355"/>
      </w:tabs>
    </w:pPr>
  </w:style>
  <w:style w:type="paragraph" w:styleId="2">
    <w:name w:val="Body Text 2"/>
    <w:basedOn w:val="a"/>
    <w:semiHidden/>
    <w:rsid w:val="0094551A"/>
    <w:pPr>
      <w:jc w:val="both"/>
    </w:pPr>
    <w:rPr>
      <w:szCs w:val="20"/>
    </w:rPr>
  </w:style>
  <w:style w:type="paragraph" w:styleId="3">
    <w:name w:val="Body Text 3"/>
    <w:basedOn w:val="a"/>
    <w:semiHidden/>
    <w:rsid w:val="0094551A"/>
    <w:pPr>
      <w:ind w:right="-57"/>
    </w:pPr>
    <w:rPr>
      <w:rFonts w:ascii="Arial" w:hAnsi="Arial" w:cs="Arial"/>
    </w:rPr>
  </w:style>
  <w:style w:type="paragraph" w:styleId="a9">
    <w:name w:val="Body Text Indent"/>
    <w:basedOn w:val="a"/>
    <w:semiHidden/>
    <w:rsid w:val="0094551A"/>
    <w:pPr>
      <w:ind w:left="360"/>
    </w:pPr>
  </w:style>
  <w:style w:type="paragraph" w:styleId="aa">
    <w:name w:val="Balloon Text"/>
    <w:basedOn w:val="a"/>
    <w:semiHidden/>
    <w:rsid w:val="0094551A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rsid w:val="0094551A"/>
    <w:pPr>
      <w:ind w:left="180"/>
      <w:jc w:val="both"/>
    </w:pPr>
  </w:style>
  <w:style w:type="paragraph" w:styleId="ab">
    <w:name w:val="footnote text"/>
    <w:basedOn w:val="a"/>
    <w:link w:val="ac"/>
    <w:uiPriority w:val="99"/>
    <w:semiHidden/>
    <w:unhideWhenUsed/>
    <w:rsid w:val="005222D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222DB"/>
  </w:style>
  <w:style w:type="character" w:styleId="ad">
    <w:name w:val="footnote reference"/>
    <w:basedOn w:val="a0"/>
    <w:uiPriority w:val="99"/>
    <w:semiHidden/>
    <w:unhideWhenUsed/>
    <w:rsid w:val="005222DB"/>
    <w:rPr>
      <w:vertAlign w:val="superscript"/>
    </w:rPr>
  </w:style>
  <w:style w:type="character" w:customStyle="1" w:styleId="a8">
    <w:name w:val="Верхний колонтитул Знак"/>
    <w:aliases w:val="Linie Знак,header Знак"/>
    <w:basedOn w:val="a0"/>
    <w:link w:val="a7"/>
    <w:uiPriority w:val="99"/>
    <w:rsid w:val="00F47904"/>
    <w:rPr>
      <w:sz w:val="24"/>
      <w:szCs w:val="24"/>
    </w:rPr>
  </w:style>
  <w:style w:type="table" w:styleId="ae">
    <w:name w:val="Table Grid"/>
    <w:basedOn w:val="a1"/>
    <w:uiPriority w:val="59"/>
    <w:rsid w:val="00A848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603F97"/>
    <w:pPr>
      <w:ind w:left="720"/>
      <w:contextualSpacing/>
    </w:pPr>
  </w:style>
  <w:style w:type="character" w:customStyle="1" w:styleId="10">
    <w:name w:val="Заголовок 1 Знак"/>
    <w:aliases w:val="Пункт дог Знак"/>
    <w:basedOn w:val="a0"/>
    <w:link w:val="1"/>
    <w:rsid w:val="00A3502F"/>
    <w:rPr>
      <w:rFonts w:ascii="Arial" w:hAnsi="Arial" w:cs="Arial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A3502F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E840-2C3F-4104-9DD5-6BB25777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7777</dc:creator>
  <cp:lastModifiedBy>Пуляева Екатерина Александровна</cp:lastModifiedBy>
  <cp:revision>34</cp:revision>
  <cp:lastPrinted>2016-06-07T11:59:00Z</cp:lastPrinted>
  <dcterms:created xsi:type="dcterms:W3CDTF">2016-07-08T13:26:00Z</dcterms:created>
  <dcterms:modified xsi:type="dcterms:W3CDTF">2024-11-20T11:46:00Z</dcterms:modified>
</cp:coreProperties>
</file>